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5D34" w:rsidRPr="0077723C" w:rsidRDefault="00325D34" w:rsidP="00325D34">
      <w:pPr>
        <w:shd w:val="clear" w:color="auto" w:fill="FFFFFF"/>
        <w:spacing w:before="240" w:after="120" w:line="240" w:lineRule="atLeast"/>
        <w:jc w:val="center"/>
        <w:outlineLvl w:val="1"/>
        <w:rPr>
          <w:rFonts w:eastAsia="Times New Roman" w:cs="Times New Roman"/>
          <w:b/>
          <w:bCs/>
          <w:cap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                                       </w:t>
      </w:r>
      <w:r w:rsidR="00533A25" w:rsidRPr="00533A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МИНИСТЕРСТВО ПРОСВЕЩЕНИЯ РОССИЙСКОЙ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                                2</w:t>
      </w:r>
      <w:r>
        <w:rPr>
          <w:rFonts w:eastAsia="Times New Roman" w:cs="Times New Roman"/>
          <w:b/>
          <w:bCs/>
          <w:caps/>
          <w:kern w:val="0"/>
          <w:lang w:eastAsia="ru-RU"/>
          <w14:ligatures w14:val="none"/>
        </w:rPr>
        <w:t>.1.16</w:t>
      </w:r>
    </w:p>
    <w:p w:rsidR="00533A25" w:rsidRDefault="00533A25" w:rsidP="00325D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Министерство образования и науки Республики Татарстан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533A25" w:rsidRPr="00533A25" w:rsidRDefault="00533A25" w:rsidP="00533A25">
      <w:pPr>
        <w:jc w:val="center"/>
      </w:pPr>
      <w:r w:rsidRPr="00533A25">
        <w:t>МКУ «Отдел Образования»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533A25" w:rsidRDefault="00533A25" w:rsidP="00533A2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МБОУ «</w:t>
      </w:r>
      <w:proofErr w:type="spellStart"/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Коноваловская</w:t>
      </w:r>
      <w:proofErr w:type="spellEnd"/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ООШ имени Горячева А.А.»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533A25" w:rsidRPr="00533A25" w:rsidRDefault="00533A25" w:rsidP="00533A25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kern w:val="0"/>
          <w:lang w:eastAsia="ru-RU"/>
          <w14:ligatures w14:val="none"/>
        </w:rPr>
      </w:pPr>
      <w:r w:rsidRPr="00533A25">
        <w:rPr>
          <w:rFonts w:ascii="LiberationSerif" w:eastAsia="Times New Roman" w:hAnsi="LiberationSerif" w:cs="Times New Roman"/>
          <w:b/>
          <w:bCs/>
          <w:caps/>
          <w:kern w:val="0"/>
          <w:lang w:eastAsia="ru-RU"/>
          <w14:ligatures w14:val="none"/>
        </w:rPr>
        <w:t>РАБОЧАЯ ПРОГРАММА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ОСНОВНОГО ОБЩЕГО ОБРАЗОВАНИЯ</w:t>
      </w:r>
    </w:p>
    <w:p w:rsidR="00533A25" w:rsidRPr="00533A25" w:rsidRDefault="00533A25" w:rsidP="00533A25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kern w:val="0"/>
          <w:lang w:eastAsia="ru-RU"/>
          <w14:ligatures w14:val="none"/>
        </w:rPr>
      </w:pPr>
      <w:r w:rsidRPr="00533A25">
        <w:rPr>
          <w:rFonts w:ascii="LiberationSerif" w:eastAsia="Times New Roman" w:hAnsi="LiberationSerif" w:cs="Times New Roman"/>
          <w:b/>
          <w:bCs/>
          <w:caps/>
          <w:kern w:val="0"/>
          <w:lang w:eastAsia="ru-RU"/>
          <w14:ligatures w14:val="none"/>
        </w:rPr>
        <w:t>(ID 5063975)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Учебного предмета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«ХИМИЯ»</w:t>
      </w:r>
    </w:p>
    <w:p w:rsidR="00533A25" w:rsidRPr="00533A25" w:rsidRDefault="00533A25" w:rsidP="00533A25">
      <w:pPr>
        <w:shd w:val="clear" w:color="auto" w:fill="FFFFFF"/>
        <w:spacing w:before="240" w:after="60" w:line="240" w:lineRule="atLeast"/>
        <w:jc w:val="center"/>
        <w:outlineLvl w:val="3"/>
        <w:rPr>
          <w:rFonts w:ascii="LiberationSerif" w:eastAsia="Times New Roman" w:hAnsi="LiberationSerif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533A25">
        <w:rPr>
          <w:rFonts w:ascii="LiberationSerif" w:eastAsia="Times New Roman" w:hAnsi="LiberationSerif" w:cs="Times New Roman"/>
          <w:b/>
          <w:bCs/>
          <w:kern w:val="0"/>
          <w:sz w:val="20"/>
          <w:szCs w:val="20"/>
          <w:lang w:eastAsia="ru-RU"/>
          <w14:ligatures w14:val="none"/>
        </w:rPr>
        <w:t>БАЗОВЫЙ УРОВЕНЬ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(для 8-9 классов образовательных организаций)</w:t>
      </w:r>
    </w:p>
    <w:p w:rsidR="00533A25" w:rsidRDefault="00533A25" w:rsidP="00533A25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bdr w:val="dashed" w:sz="6" w:space="0" w:color="FF0000" w:frame="1"/>
          <w:shd w:val="clear" w:color="auto" w:fill="FFD4D4"/>
          <w:lang w:eastAsia="ru-RU"/>
          <w14:ligatures w14:val="none"/>
        </w:rPr>
      </w:pPr>
    </w:p>
    <w:p w:rsidR="00533A25" w:rsidRDefault="00533A25" w:rsidP="00533A25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bdr w:val="dashed" w:sz="6" w:space="0" w:color="FF0000" w:frame="1"/>
          <w:shd w:val="clear" w:color="auto" w:fill="FFD4D4"/>
          <w:lang w:eastAsia="ru-RU"/>
          <w14:ligatures w14:val="none"/>
        </w:rPr>
      </w:pPr>
    </w:p>
    <w:p w:rsidR="00533A25" w:rsidRDefault="00533A25" w:rsidP="00533A25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bdr w:val="dashed" w:sz="6" w:space="0" w:color="FF0000" w:frame="1"/>
          <w:shd w:val="clear" w:color="auto" w:fill="FFD4D4"/>
          <w:lang w:eastAsia="ru-RU"/>
          <w14:ligatures w14:val="none"/>
        </w:rPr>
      </w:pPr>
    </w:p>
    <w:p w:rsidR="00533A25" w:rsidRDefault="00533A25" w:rsidP="00533A25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bdr w:val="dashed" w:sz="6" w:space="0" w:color="FF0000" w:frame="1"/>
          <w:shd w:val="clear" w:color="auto" w:fill="FFD4D4"/>
          <w:lang w:eastAsia="ru-RU"/>
          <w14:ligatures w14:val="none"/>
        </w:rPr>
      </w:pPr>
    </w:p>
    <w:p w:rsidR="00533A25" w:rsidRDefault="00533A25" w:rsidP="00533A25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bdr w:val="dashed" w:sz="6" w:space="0" w:color="FF0000" w:frame="1"/>
          <w:shd w:val="clear" w:color="auto" w:fill="FFD4D4"/>
          <w:lang w:eastAsia="ru-RU"/>
          <w14:ligatures w14:val="none"/>
        </w:rPr>
      </w:pPr>
    </w:p>
    <w:p w:rsidR="00533A25" w:rsidRDefault="00533A25" w:rsidP="00533A25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bdr w:val="dashed" w:sz="6" w:space="0" w:color="FF0000" w:frame="1"/>
          <w:shd w:val="clear" w:color="auto" w:fill="FFD4D4"/>
          <w:lang w:eastAsia="ru-RU"/>
          <w14:ligatures w14:val="none"/>
        </w:rPr>
      </w:pPr>
    </w:p>
    <w:p w:rsidR="00533A25" w:rsidRDefault="00533A25" w:rsidP="00533A25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bdr w:val="dashed" w:sz="6" w:space="0" w:color="FF0000" w:frame="1"/>
          <w:shd w:val="clear" w:color="auto" w:fill="FFD4D4"/>
          <w:lang w:eastAsia="ru-RU"/>
          <w14:ligatures w14:val="none"/>
        </w:rPr>
      </w:pPr>
    </w:p>
    <w:p w:rsidR="0077723C" w:rsidRDefault="00533A25" w:rsidP="0077723C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bdr w:val="dashed" w:sz="6" w:space="0" w:color="FF0000" w:frame="1"/>
          <w:shd w:val="clear" w:color="auto" w:fill="FFD4D4"/>
          <w:lang w:eastAsia="ru-RU"/>
          <w14:ligatures w14:val="none"/>
        </w:rPr>
        <w:t>с.Коноваловка</w:t>
      </w:r>
      <w:proofErr w:type="spellEnd"/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bdr w:val="dashed" w:sz="6" w:space="0" w:color="FF0000" w:frame="1"/>
          <w:shd w:val="clear" w:color="auto" w:fill="F7FDF7"/>
          <w:lang w:eastAsia="ru-RU"/>
          <w14:ligatures w14:val="none"/>
        </w:rPr>
        <w:t>202</w:t>
      </w:r>
      <w:r w:rsidR="0077723C">
        <w:rPr>
          <w:rFonts w:ascii="Times New Roman" w:eastAsia="Times New Roman" w:hAnsi="Times New Roman" w:cs="Times New Roman"/>
          <w:kern w:val="0"/>
          <w:sz w:val="24"/>
          <w:szCs w:val="24"/>
          <w:bdr w:val="dashed" w:sz="6" w:space="0" w:color="FF0000" w:frame="1"/>
          <w:shd w:val="clear" w:color="auto" w:fill="F7FDF7"/>
          <w:lang w:eastAsia="ru-RU"/>
          <w14:ligatures w14:val="none"/>
        </w:rPr>
        <w:t>2</w:t>
      </w:r>
    </w:p>
    <w:p w:rsidR="00533A25" w:rsidRPr="0077723C" w:rsidRDefault="00533A25" w:rsidP="0077723C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  <w14:ligatures w14:val="none"/>
        </w:rPr>
        <w:t>ПОЯСНИТЕЛЬНАЯ ЗАПИСКА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Рабочая программа по химии для обучающихся 8-9 классов составлена на основе Требований к результатам освоения основной образовательной программы основ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ного общего образования, представленных в Федеральном го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 xml:space="preserve">сударственном образовательном стандарте основного общего образования,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содержания, представленных в Универсальном кодификаторе по химии, а также на основе Примерной программы воспитания обучающихся при получении основного общего образования и с учётом Концепции преподавания учебного предмета «Химия» в образовательных организациях Российской Федерации, реализующих основные общеобразовательные программы (утв. Решением Коллегии </w:t>
      </w:r>
      <w:proofErr w:type="spellStart"/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России, протокол от 03.12.2019 N ПК-4вн).</w:t>
      </w:r>
    </w:p>
    <w:p w:rsidR="00533A25" w:rsidRPr="00533A25" w:rsidRDefault="00533A25" w:rsidP="00533A2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kern w:val="0"/>
          <w:lang w:eastAsia="ru-RU"/>
          <w14:ligatures w14:val="none"/>
        </w:rPr>
      </w:pPr>
      <w:r w:rsidRPr="00533A25">
        <w:rPr>
          <w:rFonts w:ascii="LiberationSerif" w:eastAsia="Times New Roman" w:hAnsi="LiberationSerif" w:cs="Times New Roman"/>
          <w:b/>
          <w:bCs/>
          <w:caps/>
          <w:kern w:val="0"/>
          <w:lang w:eastAsia="ru-RU"/>
          <w14:ligatures w14:val="none"/>
        </w:rPr>
        <w:t>ОБЩАЯ ХАРАКТЕРИСТИКА УЧЕБНОГО ПРЕДМЕТА «ХИМИЯ»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Вклад учебного предмета «Химия» в достижение целей основного общего образования обусловлен во многом значением химической науки в познании законов природы, в развитии производительных сил общества и создании новой базы материальной культуры.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Химия как элемент системы естественных наук распространила своё влияние на все области человеческого существования, задала новое видение мира, стала неотъемлемым компонентом мировой культуры, необходимым условием жизни общества: знание химии служит основой для формирования мировоззрения человека, его представлений о материальном единстве мира; важную роль играют формируемые химией представления о взаимопревращениях энергии и об эволюции веществ в природе; современная химия направлена на решение глобальных проблем устойчивого развития человечества — сырьевой, энергетической, пищевой и экологической безопасности, проблем здравоохранения.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условиях возрастающего значения химии в жизни общества существенно повысилась роль химического образования. В плане социализации оно является одним из условий формирования интеллекта личности и гармоничного её развития.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Современному человеку химические знания необходимы для приобретения общекультурного уровня, позволяющего уверенно трудиться в социуме и ответственно участвовать в многообразной жизни общества, для осознания важности разумного отношения к своему здоровью и здоровью других, к окружающей природной среде, для грамотного поведения при использовании различных материалов и химических веществ в повседневной жизни.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Химическое образование в основной школе является базовым по отношению к системе общего химического образования. Поэтому на соответствующем ему уровне оно реализует присущие общему химическому образованию ключевые ценности, которые отражают государственные, общественные и индивидуальные потребности. Этим определяется сущность общей стратегии обучения, воспитания и развития обучающихся средствами учебного предмета «Химия».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Изучение предмета: 1) способствует реализации возможностей для саморазвития и формирования культуры личности, её общей и функциональной грамотности; 2) вносит вклад в формирование мышления и творческих способностей подростков, навыков их самостоятельной учебной деятельности, экспериментальных и исследовательских умений, необходимых как в повседневной жизни, так и в профессиональной деятельности; 3) 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подростков; 4) способствует формированию ценностного отношения к естественно-научным знаниям, к природе, к человеку, вносит свой вклад в экологическое образование школьников.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Названные направления в обучении химии обеспечиваются спецификой содержания предмета, который является педагогически адаптированным отражением базовой науки химии на определённом этапе её развития.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Структура содержания предмета сформирована на основе системного подхода к его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 атомно-молекулярного учения как основы всего естествознания, уровня Периодического закона Д. И. Менделеева как основного закона химии, учения о строении атома и химической связи, представлений об электролитической диссоциации веществ в растворах. 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Такая организация содержания курса способствует представлению химической составляющей научной картины мира в логике её системной природы. Тем самым обеспечивается возможность формирования у обучающихся ценностного отношения к научному знанию и методам познания в науке. Важно также заметить, что освоение содержания курса происходит с привлечением знаний из ранее изученных курсов: «Окружающий мир», «Биология. 5—7 классы» и «Физика. 7 класс».</w:t>
      </w:r>
    </w:p>
    <w:p w:rsidR="00533A25" w:rsidRPr="00533A25" w:rsidRDefault="00533A25" w:rsidP="00533A2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kern w:val="0"/>
          <w:lang w:eastAsia="ru-RU"/>
          <w14:ligatures w14:val="none"/>
        </w:rPr>
      </w:pPr>
      <w:r w:rsidRPr="00533A25">
        <w:rPr>
          <w:rFonts w:ascii="LiberationSerif" w:eastAsia="Times New Roman" w:hAnsi="LiberationSerif" w:cs="Times New Roman"/>
          <w:b/>
          <w:bCs/>
          <w:caps/>
          <w:kern w:val="0"/>
          <w:lang w:eastAsia="ru-RU"/>
          <w14:ligatures w14:val="none"/>
        </w:rPr>
        <w:t>ЦЕЛИ ИЗУЧЕНИЯ УЧЕБНОГО ПРЕДМЕТА «ХИМИЯ»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 направлению первостепенной значимости при реализации образовательных функций предмета «Химия» традиционно относят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знаний о научных методах изучения веществ и химических реакций, а также в формировании и развитии умений и способов деятельности, связанных с планированием, наблюдением и проведением химического эксперимента, соблюдением правил безопасного обращения с веществами в повседневной жизни.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Наряду с этим цели изучения предмета в программе уточнены и скорректированы с учётом новых приоритетов в системе основного общего образования. Сегодня в образовании особо значимой признаётся направленность обучения на развитие и саморазвитие личности, формирование её интеллекта и общей культуры. Обучение умению учиться и продолжать своё образование самостоятельно становится одной из важнейших функций учебных предметов.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связи с этим при изучении предмета в основной школе доминирующее значение приобрели такие цели, как:</w:t>
      </w:r>
    </w:p>
    <w:p w:rsidR="00533A25" w:rsidRPr="00533A25" w:rsidRDefault="00533A25" w:rsidP="00533A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533A25" w:rsidRPr="00533A25" w:rsidRDefault="00533A25" w:rsidP="00533A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направленность обучения на систематическое приобщение учащихся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533A25" w:rsidRPr="00533A25" w:rsidRDefault="00533A25" w:rsidP="00533A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533A25" w:rsidRPr="00533A25" w:rsidRDefault="00533A25" w:rsidP="00533A2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формирование умений объяснять и оценивать явления окружающего мира на основании знаний и опыта, полученных при изучении химии;</w:t>
      </w:r>
    </w:p>
    <w:p w:rsidR="00533A25" w:rsidRPr="00533A25" w:rsidRDefault="00533A25" w:rsidP="00533A2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533A25" w:rsidRPr="00533A25" w:rsidRDefault="00533A25" w:rsidP="00533A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533A25" w:rsidRPr="00533A25" w:rsidRDefault="00533A25" w:rsidP="00533A2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kern w:val="0"/>
          <w:lang w:eastAsia="ru-RU"/>
          <w14:ligatures w14:val="none"/>
        </w:rPr>
      </w:pPr>
      <w:r w:rsidRPr="00533A25">
        <w:rPr>
          <w:rFonts w:ascii="LiberationSerif" w:eastAsia="Times New Roman" w:hAnsi="LiberationSerif" w:cs="Times New Roman"/>
          <w:b/>
          <w:bCs/>
          <w:caps/>
          <w:kern w:val="0"/>
          <w:lang w:eastAsia="ru-RU"/>
          <w14:ligatures w14:val="none"/>
        </w:rPr>
        <w:t>МЕСТО УЧЕБНОГО ПРЕДМЕТА «ХИМИЯ» В УЧЕБНОМ ПЛАНЕ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системе общего образования «Химия» признана обязательным учебным предметом, который входит в состав предметной области «Естественно-научные предметы».</w:t>
      </w:r>
    </w:p>
    <w:p w:rsidR="00533A25" w:rsidRPr="00533A25" w:rsidRDefault="00533A25" w:rsidP="00533A25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Учебным планом на её изучение отведено 136 учебных часов — по 2 ч. в неделю в 8 и 9 классах соответственно.</w:t>
      </w:r>
    </w:p>
    <w:p w:rsidR="00533A25" w:rsidRPr="00533A25" w:rsidRDefault="00533A25" w:rsidP="00533A2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  <w14:ligatures w14:val="none"/>
        </w:rPr>
      </w:pPr>
      <w:r w:rsidRPr="00533A25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  <w14:ligatures w14:val="none"/>
        </w:rPr>
        <w:t>СОДЕРЖАНИЕ УЧЕБНОГО ПРЕДМЕТА </w:t>
      </w:r>
    </w:p>
    <w:p w:rsidR="00533A25" w:rsidRPr="00533A25" w:rsidRDefault="00533A25" w:rsidP="00533A2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kern w:val="0"/>
          <w:lang w:eastAsia="ru-RU"/>
          <w14:ligatures w14:val="none"/>
        </w:rPr>
      </w:pPr>
      <w:r w:rsidRPr="00533A25">
        <w:rPr>
          <w:rFonts w:ascii="LiberationSerif" w:eastAsia="Times New Roman" w:hAnsi="LiberationSerif" w:cs="Times New Roman"/>
          <w:b/>
          <w:bCs/>
          <w:caps/>
          <w:kern w:val="0"/>
          <w:lang w:eastAsia="ru-RU"/>
          <w14:ligatures w14:val="none"/>
        </w:rPr>
        <w:t>8 КЛАСС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Первоначальные химические понятия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Предмет химии. Роль химии в жизни человека. Тела и вещества. Физические свойства веществ. Агрегатное состояние веществ. Понятие о методах познания в химии. Химия в системе наук. Чистые вещества и смеси. Способы разделения смесей.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Химический эксперимент: знакомство с химической посудой, с правилами работы в лаборатории и приёмами обращения с лабораторным оборудованием; изучение и описание физических свойств образцов неорганических веществ;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меди(II) при нагревании, взаимодействие железа с раствором соли меди(II)); изучение способов разделения смесей (с помощью магнита, фильтрование, выпаривание, дистилляция, хроматография), проведение очистки поваренной соли; наблюдение и описание результатов проведения опыта, иллюстрирующего закон сохранения массы; создание моделей молекул (</w:t>
      </w:r>
      <w:proofErr w:type="spellStart"/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шаростержневых</w:t>
      </w:r>
      <w:proofErr w:type="spellEnd"/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Важнейшие представители неорганических веществ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Воздух — смесь газов. Состав воздуха. Кислород —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 — аллотропная модификация кислорода.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Водород —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Количество вещества. Моль. Молярная масса. Закон Авогадро. Молярный объём газов. Расчёты по химическим уравне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ниям.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Физические свойства воды. Вода как растворитель. Растворы. Насыщенные и ненасыщенные растворы. Растворимость веществ в </w:t>
      </w:r>
      <w:proofErr w:type="spellStart"/>
      <w:proofErr w:type="gramStart"/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воде.Массовая</w:t>
      </w:r>
      <w:proofErr w:type="spellEnd"/>
      <w:proofErr w:type="gramEnd"/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 (международная и тривиальная). Физические и химические свойства оксидов. Получение оксидов.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Основания. Классификация оснований: щёлочи и нерастворимые основания. Номенклатура оснований (международная и тривиальная). Физические и химические свойства оснований. Получение оснований.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Кислоты. Классификация кислот. Номенклатура кислот (международная и тривиальная). Физические и химические свойства кислот. Ряд активности металлов Н. Н. Бекетова. Получение кислот.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Соли. Номенклатура солей (международная и тривиальная). Физические и химические свойства солей. Получение солей.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Генетическая связь между классами неорганических соединений.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Химический эксперимент: качественное определение содержания кислорода в воздухе; получение, собирание, распознавание и изучение свойств кислорода; наблюдение взаимодействия веществ с кислородом и условия возникновения и прекращения горения (пожара); ознакомление с образцами оксидов и описание их свойств; получение, собирание, распознавание и изучение свойств водорода (горение); взаимодействие водорода с оксидом меди(II) (возможно использование видеоматериалов); наблюдение образцов веществ количеством 1 моль; исследование особенностей растворения веществ с различной растворимостью; приготовление растворов с определённой массовой долей 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растворённого вещества; взаимодействие воды с металлами (натрием и кальцием) (возможно использование видеоматериалов); определение растворов кислот и щелочей с помощью индикаторов; исследование образцов неорганических веществ различных классов; наблюдение изменения окраски индикаторов в растворах кислот и щелочей; изучение взаимодействия оксида меди(II) с раствором серной кислоты, кислот с металлами, реакций нейтрализации; получение нерастворимых оснований, вытеснение одного металла другим из раствора соли; решение экспериментальных задач по теме «Важнейшие классы неорганических соединений».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Периодический закон и Периодическая система химических элементов Д. И. Менделеева. Строение атомов. Химическая связь. Окислительно-восстановительные реакции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</w:t>
      </w:r>
      <w:proofErr w:type="spellStart"/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газы</w:t>
      </w:r>
      <w:proofErr w:type="spellEnd"/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). Элементы, которые образуют амфотерные оксиды и гидроксиды.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Периодический закон. Периодическая система химических элементов Д. И. Менделеева. Короткопериодная и </w:t>
      </w:r>
      <w:proofErr w:type="spellStart"/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длиннопериодная</w:t>
      </w:r>
      <w:proofErr w:type="spellEnd"/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формы Периодической системы химических элементов Д. И. Менделеева. Периоды и группы. Физический смысл порядкового номера, номеров периода и группы элемента.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 И. Менделеева. Характеристика химического элемента по его положению в Периодической системе Д. И. Менделеева.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Закономерности изменения радиуса атомов 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Д. И. Менделеев — учёный и гражданин.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Химический эксперимент: изучение образцов веществ металлов и неметаллов; взаимодействие гидроксида цинка с растворами кислот и щелочей;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Межпредметные связи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Реализация межпредметных связей при изучении химии в 8 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Биология: фотосинтез, дыхание, биосфера.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География: атмосфера, гидросфера, минералы, горные породы, полезные ископаемые, топливо, водные ресурсы.</w:t>
      </w:r>
    </w:p>
    <w:p w:rsidR="00533A25" w:rsidRPr="00533A25" w:rsidRDefault="00533A25" w:rsidP="00533A2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kern w:val="0"/>
          <w:lang w:eastAsia="ru-RU"/>
          <w14:ligatures w14:val="none"/>
        </w:rPr>
      </w:pPr>
      <w:r w:rsidRPr="00533A25">
        <w:rPr>
          <w:rFonts w:ascii="LiberationSerif" w:eastAsia="Times New Roman" w:hAnsi="LiberationSerif" w:cs="Times New Roman"/>
          <w:b/>
          <w:bCs/>
          <w:caps/>
          <w:kern w:val="0"/>
          <w:lang w:eastAsia="ru-RU"/>
          <w14:ligatures w14:val="none"/>
        </w:rPr>
        <w:t>9 КЛАСС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Вещество и химическая реакция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Периодический закон. Периодическая система химических элементов Д. И. 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химическом равновесии. Факторы, влияющие на скорость химической реакции и положение химического равновесия.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Окислительно-восстановительные реакции, электронный баланс окислительно-восстановительной реакции. Составление уравнений окислительно-восстановительных реакций с использованием метода электронного баланса.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Теория электролитической диссоциации. Электролиты и </w:t>
      </w:r>
      <w:proofErr w:type="spellStart"/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не-</w:t>
      </w:r>
      <w:proofErr w:type="spellEnd"/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электролиты.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Химический эксперимент: ознакомление с моделями кристаллических решёток неорганических веществ —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 опытов, иллюстрирующих примеры окислительно-восстановительных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Неметаллы и их соединения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Общая характеристика галогенов. Особенности строения атомов, характерные степени окисления. Строение и физические свойства простых веществ —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нахождение в природе.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Общая характеристика элементов VIА-группы. Особенности строения атомов, характерные степени окисления.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Строение и физические свойства простых веществ —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Общая характеристика элементов VА-группы. Особенности строения атомов, характерные степени окисления.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Фосфор, аллотропные модификации фосфора, физические и химические свойства. Оксид фосфора(V)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Общая характеристика элементов IVА-группы. Особенности строения атомов, характерные степени окисления.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 применение. Экологические проблемы, связанные с оксидом </w:t>
      </w:r>
      <w:proofErr w:type="gramStart"/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углерода(</w:t>
      </w:r>
      <w:proofErr w:type="gramEnd"/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IV); гипотеза глобального потепления климата;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Первоначальные понятия об органических веществах как о соединениях углерода (метан, этан, этилен, ацетилен, этанол, глицерин, уксусная кислота). Их состав и химическое строение. Понятие о биологически важных веществах: жирах, белках, углеводах — и их роли в жизни человека. Материальное единство органических и неорганических соединений.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Кремний, его физические и химические свойства, получение и применение. Соединения кремния в природе. Общие представления об оксиде </w:t>
      </w:r>
      <w:proofErr w:type="gramStart"/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кремния(</w:t>
      </w:r>
      <w:proofErr w:type="gramEnd"/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IV) и кремниевой кислоте. Силикаты, их использование в быту, медицине,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Химический эксперимент: изучение образцов неорганических веществ, свойств соляной кислоты; проведение качественных реакций на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её соединениями (возможно использование видеоматериалов); наблюдение процесса обугливания сахара под действием концентрированной серной кислоты; изучение химических свойств разбавленной серной кислоты, проведение качественной реакции на сульфат-ион и наблюдение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графита, фуллерена; ознакомление с процессом адсорбции растворённых веществ активированным углём и устройством противогаза; получение, собирание, распознавание и изучение свойств углекислого газа; проведение качественных реакций на карбонат- и силикат-ионы и 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Металлы и их соединения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Общая характеристика химических элементов — металлов на основании их положения в Периодической системе химических элементов Д. И. 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Щелочные металлы: положение в Периодической системе химических элементов Д. И. Менделеева; строение их атомов;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Щелочноземельные металлы магний и кальций: положение в Периодической системе химических элементов Д. 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Алюминий: положение в Периодической системе химических элементов Д. И. Менделеева; строение атома; нахождение в природе. Физические и химические свойства алюминия. Амфотерные свойства оксида и гидроксида алюминия.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Железо: положение в Периодической системе химических элементов Д. И. Менделеева; строение атома; нахождение в природе. Физические и химические свойства железа. Оксиды, гидроксиды и соли </w:t>
      </w:r>
      <w:proofErr w:type="gramStart"/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железа(</w:t>
      </w:r>
      <w:proofErr w:type="gramEnd"/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II) и железа(III), их состав, свойства и получение.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Химический эксперимент: ознакомление с образцами металлов и сплавов, их физическими свойствами; изучение результатов коррозии металлов (возможно использование видеоматериалов), особенностей взаимодействия оксида кальция и натрия с водой (возможно использование видеоматериалов); исследование свойств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железа(II) и железа(III), меди(II));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Химия и окружающая среда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Первая помощь при химических ожогах и отравлениях. Основы экологической грамотности. 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Химическое загрязнение окружающей среды (предельная допустимая концентрация веществ — ПДК). Роль химии в решении экологических проблем.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Природные источники углеводородов (уголь, природный газ, нефть), продукты их переработки, их роль в быту и промышленности.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Химический эксперимент: изучение образцов материалов (стекло, сплавы металлов, полимерные материалы).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Межпредметные связи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Реализация межпредметных связей при изучении химии в 9 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 Реализация межпредметных связей при изучении химии в 9 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</w:t>
      </w:r>
      <w:proofErr w:type="gramStart"/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фотоэлемент,  вещество</w:t>
      </w:r>
      <w:proofErr w:type="gramEnd"/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533A25" w:rsidRPr="00533A25" w:rsidRDefault="00533A25" w:rsidP="00533A25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География: атмосфера, гидросфера, минералы, горные породы, полезные ископаемые, топливо, водные ресурсы.</w:t>
      </w:r>
    </w:p>
    <w:p w:rsidR="00533A25" w:rsidRPr="00533A25" w:rsidRDefault="00533A25" w:rsidP="00533A2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  <w14:ligatures w14:val="none"/>
        </w:rPr>
      </w:pPr>
      <w:r w:rsidRPr="00533A25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  <w14:ligatures w14:val="none"/>
        </w:rPr>
        <w:t>ПЛАНИРУЕМЫЕ ОБРАЗОВАТЕЛЬНЫЕ РЕЗУЛЬТАТЫ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Изучение химии в 8-9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533A25" w:rsidRPr="00533A25" w:rsidRDefault="00533A25" w:rsidP="00533A2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kern w:val="0"/>
          <w:lang w:eastAsia="ru-RU"/>
          <w14:ligatures w14:val="none"/>
        </w:rPr>
      </w:pPr>
      <w:r w:rsidRPr="00533A25">
        <w:rPr>
          <w:rFonts w:ascii="LiberationSerif" w:eastAsia="Times New Roman" w:hAnsi="LiberationSerif" w:cs="Times New Roman"/>
          <w:b/>
          <w:bCs/>
          <w:caps/>
          <w:kern w:val="0"/>
          <w:lang w:eastAsia="ru-RU"/>
          <w14:ligatures w14:val="none"/>
        </w:rPr>
        <w:t>ЛИЧНОСТНЫЕ РЕЗУЛЬТАТЫ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Личностные результаты отражают сформированность, в том числе в части: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Патриотического воспитания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1) 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Гражданского воспитания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Ценности научного познания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3) мировоззренческих представлений о веществе и химической реакции, соответствующих современному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о роли химии в познании этих закономерностей;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4) познавательных мотивов, направленных на получение новых знаний по химии, необходимых для объяснения наблюдаемых процессов и явлений;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6) 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Формирования культуры здоровья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7) осознания ценности жизни, ответственного отношения к своему здоровью, установки на здоровый образ жизни, осознания последствий и неприятия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Трудового воспитания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8) интереса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осознанного выбора индивидуальной траектории продолжения образования с учётом личностных интересов и способности к химии, общественных интересов и потребностей; успешной профессиональной деятельности и развития необходимых умений; готовность адаптироваться в профессиональной среде;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Экологического воспитания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9)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10) способности применять знания, получаемые при изучении химии,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химии;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11) экологического мышления, умения руководствоваться им в познавательной, коммуникативной и социальной практике.</w:t>
      </w:r>
    </w:p>
    <w:p w:rsidR="00533A25" w:rsidRPr="00533A25" w:rsidRDefault="00533A25" w:rsidP="00533A2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kern w:val="0"/>
          <w:lang w:eastAsia="ru-RU"/>
          <w14:ligatures w14:val="none"/>
        </w:rPr>
      </w:pPr>
      <w:r w:rsidRPr="00533A25">
        <w:rPr>
          <w:rFonts w:ascii="LiberationSerif" w:eastAsia="Times New Roman" w:hAnsi="LiberationSerif" w:cs="Times New Roman"/>
          <w:b/>
          <w:bCs/>
          <w:caps/>
          <w:kern w:val="0"/>
          <w:lang w:eastAsia="ru-RU"/>
          <w14:ligatures w14:val="none"/>
        </w:rPr>
        <w:t>МЕТАПРЕДМЕТНЫЕ РЕЗУЛЬТАТЫ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Метапредметные результаты освоения образовательной программы по химии отражают овладение универсальными познавательными действиями, в том числе: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Базовыми логическими действиями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1) умением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связь с другими понятиями), использовать понятия для объяснения отдельных фактов и явлений; выбирать основания и критерии для классификации химических веществ и химических реакций; устанавливать причинно-следственные связи между объектами изучения; строить логические рассуждения (индуктивные, дедуктивные, по аналогии); делать выводы и заключения;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2) умением применять в процессе 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— химический знак (символ элемента), химическая формула и уравнение химической реакции — при решении учебно-познавательных задач; с учётом этих модельных представлений выявлять и характеризовать существенные признаки изучаемых объектов — химических веществ и химических реакций; выявлять общие закономерности, причинно-следственные связи и противоречия в изучаемых процессах и явлениях; предлагать критерии для выявления этих закономерностей и противоречий; 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Базовыми исследовательскими действиями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3) умением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4) приобретение опыта по планированию, организации и проведению ученических экспериментов: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Работой с информацией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5) умением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Интернета); критически оценивать противоречивую и недостоверную информацию;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6) умением применять различные методы и запросы при поиске и отборе информации и соответствующих данных, необхо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димых для выполнения учебных и познавательных задач опре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делённого типа; приобретение опыта в области использования информационно-коммуникативных технологий, овладение куль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 xml:space="preserve">турой активного использования различных поисковых систем; самостоятельно выбирать 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7) умением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Универсальными коммуникативными действиями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8) умением задавать вопросы (в ходе диалога и/или дискуссии) по существу обсуждаемой темы, формулировать свои предложения относительно выполнения предложенной задачи;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9) приобретение опыта презентации результатов выполнения химического эксперимента (лабораторного опыта, лабораторной работы по исследованию свойств веществ, учебного прое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к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та);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10) 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>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др.); 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Универсальными регулятивными действиями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11) умением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— веществах и реакциях; оценивать соответствие полученного результата заявленной цели;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12) умением использовать и анализировать контексты, предлагаемые в условии заданий.</w:t>
      </w:r>
    </w:p>
    <w:p w:rsidR="00533A25" w:rsidRPr="00533A25" w:rsidRDefault="00533A25" w:rsidP="00533A2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kern w:val="0"/>
          <w:lang w:eastAsia="ru-RU"/>
          <w14:ligatures w14:val="none"/>
        </w:rPr>
      </w:pPr>
      <w:r w:rsidRPr="00533A25">
        <w:rPr>
          <w:rFonts w:ascii="LiberationSerif" w:eastAsia="Times New Roman" w:hAnsi="LiberationSerif" w:cs="Times New Roman"/>
          <w:b/>
          <w:bCs/>
          <w:caps/>
          <w:kern w:val="0"/>
          <w:lang w:eastAsia="ru-RU"/>
          <w14:ligatures w14:val="none"/>
        </w:rPr>
        <w:t>ПРЕДМЕТНЫЕ РЕЗУЛЬТАТЫ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составе предметных результатов по освоению обязательного содержания, установленного данной примерной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Предметные результаты отражают сформированность у обучающихся следующих умений:</w:t>
      </w:r>
    </w:p>
    <w:p w:rsidR="00533A25" w:rsidRPr="00533A25" w:rsidRDefault="00533A25" w:rsidP="00533A2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kern w:val="0"/>
          <w:lang w:eastAsia="ru-RU"/>
          <w14:ligatures w14:val="none"/>
        </w:rPr>
      </w:pPr>
      <w:r w:rsidRPr="00533A25">
        <w:rPr>
          <w:rFonts w:ascii="LiberationSerif" w:eastAsia="Times New Roman" w:hAnsi="LiberationSerif" w:cs="Times New Roman"/>
          <w:b/>
          <w:bCs/>
          <w:caps/>
          <w:kern w:val="0"/>
          <w:lang w:eastAsia="ru-RU"/>
          <w14:ligatures w14:val="none"/>
        </w:rPr>
        <w:t>8 КЛАСС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1) </w:t>
      </w:r>
      <w:r w:rsidRPr="00533A2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 раскрывать смысл 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основных химических понятий: атом, молекула, химический элемент, простое вещество, сложное вещество, смесь (однородная и неоднородная), валентность, от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oftHyphen/>
        <w:t xml:space="preserve">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реакции; тепловой эффект реакции; ядро атома, электронный слой атома, атомная </w:t>
      </w:r>
      <w:proofErr w:type="spellStart"/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орбиталь</w:t>
      </w:r>
      <w:proofErr w:type="spellEnd"/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2) </w:t>
      </w:r>
      <w:r w:rsidRPr="00533A2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 иллюстрировать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взаимосвязь основных химических понятий (см. п. 1) и применять эти понятия при описании веществ и их превращений;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3)  </w:t>
      </w:r>
      <w:r w:rsidRPr="00533A2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использовать 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химическую символику для составления формул веществ и уравнений химических реакций;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4) </w:t>
      </w:r>
      <w:r w:rsidRPr="00533A2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 определять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валентность атомов элементов в бинарных соединениях; степень окисления элементов в бинарных соединениях; принадлежность веществ к определённому классу соединений по формулам; вид химической связи (ковалентная и ионная) в неорганических соединениях;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5)  </w:t>
      </w:r>
      <w:r w:rsidRPr="00533A2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раскрывать смысл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системе; законов сохранения массы веществ, постоянства состава, атомно-молекулярного учения, закона Авогадро;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периоды; соотносить обозначения, которые имеются в таблице «Периодическая система химических элементов Д. 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6)  </w:t>
      </w:r>
      <w:r w:rsidRPr="00533A2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классифицировать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химические элементы; неорганические вещества; химические реакции (по числу и составу участвующих в реакции веществ, по тепловому эффекту);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7)  </w:t>
      </w:r>
      <w:r w:rsidRPr="00533A2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характеризовать (описывать)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8)  </w:t>
      </w:r>
      <w:r w:rsidRPr="00533A2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прогнозировать 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свойства веществ в зависимости от их качественного состава; возможности протекания химических превращений в различных условиях;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9)  </w:t>
      </w:r>
      <w:r w:rsidRPr="00533A2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вычислять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относительную молекулярную и молярную массы веществ; массовую долю химического элемента по формуле соединения; массовую долю вещества в растворе; проводить расчёты по уравнению химической реакции;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10) </w:t>
      </w:r>
      <w:r w:rsidRPr="00533A2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применять 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основные операции мыслительной деятельности — анализ и синтез, сравнение, обобщение, систематизацию, классификацию, выявление причинно-следственных связей — для изучения свойств веществ и химических реакций; естественно-научные методы познания — наблюдение, измерение, моделирование, эксперимент (реальный и мысленный);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11)</w:t>
      </w:r>
      <w:r w:rsidRPr="00533A2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 следовать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правилам пользования химической посудой и лабораторным оборудованием, а также правилам обращения с 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вещества;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др.).</w:t>
      </w:r>
    </w:p>
    <w:p w:rsidR="00533A25" w:rsidRPr="00533A25" w:rsidRDefault="00533A25" w:rsidP="00533A2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kern w:val="0"/>
          <w:lang w:eastAsia="ru-RU"/>
          <w14:ligatures w14:val="none"/>
        </w:rPr>
      </w:pPr>
      <w:r w:rsidRPr="00533A25">
        <w:rPr>
          <w:rFonts w:ascii="LiberationSerif" w:eastAsia="Times New Roman" w:hAnsi="LiberationSerif" w:cs="Times New Roman"/>
          <w:b/>
          <w:bCs/>
          <w:caps/>
          <w:kern w:val="0"/>
          <w:lang w:eastAsia="ru-RU"/>
          <w14:ligatures w14:val="none"/>
        </w:rPr>
        <w:t>9 КЛАСС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1)  </w:t>
      </w:r>
      <w:r w:rsidRPr="00533A2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раскрывать смысл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раствор; электролиты, </w:t>
      </w:r>
      <w:proofErr w:type="spellStart"/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неэлектролиты</w:t>
      </w:r>
      <w:proofErr w:type="spellEnd"/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электролитическая диссоциация, реакции ионного обмена, катализатор, химическое равновесие, обратимые и необратимые реакции, окислительно-восстановительные реакции, окислитель, восстановитель, окисление и 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восстановление, аллотропия, амфотерность, химическая связь (ковалентная, ионная, металлическая), кристаллическая решётка, коррозия металлов, сплавы; скорость химической реакции, предельно допустимая концентрация (ПДК) вещества;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2) </w:t>
      </w:r>
      <w:r w:rsidRPr="00533A2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 иллюстрировать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взаимосвязь основных химических понятий (см. п. 1) и применять эти понятия при описании веществ и их превращений;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3)  </w:t>
      </w:r>
      <w:r w:rsidRPr="00533A2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использовать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химическую символику для составления формул веществ и уравнений химических реакций;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4)  </w:t>
      </w:r>
      <w:r w:rsidRPr="00533A2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определять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валентность и степень окисления химических элементов в соединениях различного состава; принадлежность веществ к определённому классу соединений по формулам; вид химической связи (ковалентная, ионная, металлическая) в неорганических соединениях; заряд иона по химической формуле; характер среды в водных растворах неорганических соединений, тип кристаллической решётки конкретного вещества;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5)  </w:t>
      </w:r>
      <w:r w:rsidRPr="00533A2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раскрывать смысл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периоды;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6) </w:t>
      </w:r>
      <w:r w:rsidRPr="00533A2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 классифицировать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химические элементы; неорганические вещества;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7)  </w:t>
      </w:r>
      <w:r w:rsidRPr="00533A2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характеризовать 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8)  </w:t>
      </w:r>
      <w:r w:rsidRPr="00533A2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составлять 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уравнения электролитической диссоциации кислот, щелочей и солей; полные и сокращённые уравнения реакций ионного обмена; уравнения реакций, подтверждающих существование генетической связи между веществами различных классов;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9)  </w:t>
      </w:r>
      <w:r w:rsidRPr="00533A2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раскрывать сущность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окислительно-восстановительных реакций посредством составления электронного баланса этих реакций;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10) </w:t>
      </w:r>
      <w:r w:rsidRPr="00533A2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прогнозировать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свойства веществ в зависимости от их строения; возможности протекания химических превращений в различных условиях;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11) </w:t>
      </w:r>
      <w:r w:rsidRPr="00533A2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вычислять 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относительную молекулярную и молярную массы веществ; массовую долю химического элемента по формуле соединения; массовую долю вещества в растворе; проводить расчёты по уравнению химической реакции;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12) </w:t>
      </w:r>
      <w:r w:rsidRPr="00533A2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следовать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правилам пользования химической посудой и лабораторным оборудованием, а также правилам обращения с 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533A25" w:rsidRPr="00533A25" w:rsidRDefault="00533A25" w:rsidP="00533A2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13) </w:t>
      </w:r>
      <w:r w:rsidRPr="00533A2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проводить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реакции, подтверждающие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533A25" w:rsidRDefault="00533A25" w:rsidP="00533A25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14) </w:t>
      </w:r>
      <w:r w:rsidRPr="00533A2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применять</w:t>
      </w:r>
      <w:r w:rsidRPr="00533A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основные операции мыслительной деятельности — анализ и синтез, сравнение, обобщение, систематизацию, выявление причинно-следственных связей — для изучения свойств веществ и химических реакций; естественно-научные методы познания — наблюдение, измерение, моделирование, эксперимент (реальный и мысленный).</w:t>
      </w:r>
    </w:p>
    <w:p w:rsidR="0077723C" w:rsidRPr="0077723C" w:rsidRDefault="0077723C" w:rsidP="0077723C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  <w14:ligatures w14:val="none"/>
        </w:rPr>
      </w:pPr>
      <w:r w:rsidRPr="0077723C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  <w14:ligatures w14:val="none"/>
        </w:rPr>
        <w:t>ТЕМАТИЧЕСКОЕ ПЛАНИРОВАНИЕ </w:t>
      </w:r>
    </w:p>
    <w:p w:rsidR="0077723C" w:rsidRPr="0077723C" w:rsidRDefault="0077723C" w:rsidP="0077723C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kern w:val="0"/>
          <w:lang w:eastAsia="ru-RU"/>
          <w14:ligatures w14:val="none"/>
        </w:rPr>
      </w:pPr>
      <w:r w:rsidRPr="0077723C">
        <w:rPr>
          <w:rFonts w:ascii="LiberationSerif" w:eastAsia="Times New Roman" w:hAnsi="LiberationSerif" w:cs="Times New Roman"/>
          <w:b/>
          <w:bCs/>
          <w:caps/>
          <w:color w:val="000000"/>
          <w:kern w:val="0"/>
          <w:lang w:eastAsia="ru-RU"/>
          <w14:ligatures w14:val="none"/>
        </w:rPr>
        <w:t>8 КЛАСС</w:t>
      </w:r>
    </w:p>
    <w:tbl>
      <w:tblPr>
        <w:tblW w:w="154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6294"/>
        <w:gridCol w:w="752"/>
        <w:gridCol w:w="2003"/>
        <w:gridCol w:w="2059"/>
        <w:gridCol w:w="3795"/>
      </w:tblGrid>
      <w:tr w:rsidR="0077723C" w:rsidRPr="0077723C" w:rsidTr="0077723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Количество часов</w:t>
            </w:r>
          </w:p>
        </w:tc>
        <w:tc>
          <w:tcPr>
            <w:tcW w:w="37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Электронные (цифровые) образовательные ресурсы</w:t>
            </w:r>
          </w:p>
        </w:tc>
      </w:tr>
      <w:tr w:rsidR="0077723C" w:rsidRPr="0077723C" w:rsidTr="0077723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23C" w:rsidRPr="0077723C" w:rsidRDefault="0077723C" w:rsidP="007772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23C" w:rsidRPr="0077723C" w:rsidRDefault="0077723C" w:rsidP="007772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практические работы</w:t>
            </w:r>
          </w:p>
        </w:tc>
        <w:tc>
          <w:tcPr>
            <w:tcW w:w="37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23C" w:rsidRPr="0077723C" w:rsidRDefault="0077723C" w:rsidP="007772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7723C" w:rsidRPr="0077723C" w:rsidTr="0077723C">
        <w:tc>
          <w:tcPr>
            <w:tcW w:w="154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Раздел 1.</w:t>
            </w: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 Первоначальные химические понятия</w:t>
            </w:r>
          </w:p>
        </w:tc>
      </w:tr>
      <w:tr w:rsidR="0077723C" w:rsidRPr="0077723C" w:rsidTr="007772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4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bookmarkStart w:id="0" w:name="_Hlk117105481"/>
            <w:r w:rsidRPr="0077723C">
              <w:rPr>
                <w:lang w:eastAsia="ru-RU"/>
              </w:rPr>
              <w:t>http://1september.ru/urok/ https://interneturok.ru/</w:t>
            </w:r>
            <w:r w:rsidRPr="0077723C">
              <w:rPr>
                <w:lang w:eastAsia="ru-RU"/>
              </w:rPr>
              <w:br/>
              <w:t>http://resh.edu.ru/</w:t>
            </w:r>
            <w:r w:rsidRPr="0077723C">
              <w:rPr>
                <w:lang w:eastAsia="ru-RU"/>
              </w:rPr>
              <w:br/>
              <w:t>методическая копилка учителя</w:t>
            </w:r>
            <w:r w:rsidRPr="0077723C">
              <w:rPr>
                <w:lang w:eastAsia="ru-RU"/>
              </w:rPr>
              <w:br/>
            </w:r>
            <w:bookmarkEnd w:id="0"/>
          </w:p>
        </w:tc>
      </w:tr>
      <w:tr w:rsidR="0077723C" w:rsidRPr="0077723C" w:rsidTr="007772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Вещества</w:t>
            </w: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br/>
              <w:t>и химические реакции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http://1september.ru/urok/ https://interneturok.ru/</w:t>
            </w:r>
            <w:r w:rsidRPr="0077723C">
              <w:rPr>
                <w:lang w:eastAsia="ru-RU"/>
              </w:rPr>
              <w:br/>
              <w:t>http://resh.edu.ru/</w:t>
            </w:r>
            <w:r w:rsidRPr="0077723C">
              <w:rPr>
                <w:lang w:eastAsia="ru-RU"/>
              </w:rPr>
              <w:br/>
              <w:t>методическая копилка учителя</w:t>
            </w:r>
            <w:r w:rsidRPr="0077723C">
              <w:rPr>
                <w:lang w:eastAsia="ru-RU"/>
              </w:rPr>
              <w:br/>
            </w:r>
          </w:p>
        </w:tc>
      </w:tr>
      <w:tr w:rsidR="0077723C" w:rsidRPr="0077723C" w:rsidTr="007772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20</w:t>
            </w:r>
          </w:p>
        </w:tc>
        <w:tc>
          <w:tcPr>
            <w:tcW w:w="78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 </w:t>
            </w:r>
          </w:p>
        </w:tc>
      </w:tr>
      <w:tr w:rsidR="0077723C" w:rsidRPr="0077723C" w:rsidTr="0077723C">
        <w:tc>
          <w:tcPr>
            <w:tcW w:w="154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Раздел 2. Важнейшие представители неорганических веществ</w:t>
            </w:r>
          </w:p>
        </w:tc>
      </w:tr>
      <w:tr w:rsidR="0077723C" w:rsidRPr="0077723C" w:rsidTr="007772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Воздух. Кислород. Понятие об оксидах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http://1september.ru/urok/ https://interneturok.ru/</w:t>
            </w:r>
            <w:r w:rsidRPr="0077723C">
              <w:rPr>
                <w:lang w:eastAsia="ru-RU"/>
              </w:rPr>
              <w:br/>
              <w:t>http://resh.edu.ru/</w:t>
            </w:r>
            <w:r w:rsidRPr="0077723C">
              <w:rPr>
                <w:lang w:eastAsia="ru-RU"/>
              </w:rPr>
              <w:br/>
              <w:t>методическая копилка учителя</w:t>
            </w:r>
            <w:r w:rsidRPr="0077723C">
              <w:rPr>
                <w:lang w:eastAsia="ru-RU"/>
              </w:rPr>
              <w:br/>
            </w:r>
          </w:p>
        </w:tc>
      </w:tr>
      <w:tr w:rsidR="0077723C" w:rsidRPr="0077723C" w:rsidTr="007772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Водород.</w:t>
            </w: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br/>
              <w:t>Понятие о кислотах и солях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http://1september.ru/urok/ https://interneturok.ru/</w:t>
            </w:r>
            <w:r w:rsidRPr="0077723C">
              <w:rPr>
                <w:lang w:eastAsia="ru-RU"/>
              </w:rPr>
              <w:br/>
              <w:t>http://resh.edu.ru/</w:t>
            </w:r>
            <w:r w:rsidRPr="0077723C">
              <w:rPr>
                <w:lang w:eastAsia="ru-RU"/>
              </w:rPr>
              <w:br/>
              <w:t>методическая копилка учителя</w:t>
            </w:r>
            <w:r w:rsidRPr="0077723C">
              <w:rPr>
                <w:lang w:eastAsia="ru-RU"/>
              </w:rPr>
              <w:br/>
            </w:r>
          </w:p>
        </w:tc>
      </w:tr>
      <w:tr w:rsidR="0077723C" w:rsidRPr="0077723C" w:rsidTr="007772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Количественные отношения в химии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0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http://1september.ru/urok/ https://interneturok.ru/</w:t>
            </w:r>
            <w:r w:rsidRPr="0077723C">
              <w:rPr>
                <w:lang w:eastAsia="ru-RU"/>
              </w:rPr>
              <w:br/>
              <w:t>http://resh.edu.ru/</w:t>
            </w:r>
            <w:r w:rsidRPr="0077723C">
              <w:rPr>
                <w:lang w:eastAsia="ru-RU"/>
              </w:rPr>
              <w:br/>
              <w:t>методическая копилка учителя</w:t>
            </w:r>
            <w:r w:rsidRPr="0077723C">
              <w:rPr>
                <w:lang w:eastAsia="ru-RU"/>
              </w:rPr>
              <w:br/>
            </w:r>
          </w:p>
        </w:tc>
      </w:tr>
      <w:tr w:rsidR="0077723C" w:rsidRPr="0077723C" w:rsidTr="007772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Вода. Растворы. Понятие об основаниях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1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http://1september.ru/urok/ https://interneturok.ru/</w:t>
            </w:r>
            <w:r w:rsidRPr="0077723C">
              <w:rPr>
                <w:lang w:eastAsia="ru-RU"/>
              </w:rPr>
              <w:br/>
              <w:t>http://resh.edu.ru/</w:t>
            </w:r>
            <w:r w:rsidRPr="0077723C">
              <w:rPr>
                <w:lang w:eastAsia="ru-RU"/>
              </w:rPr>
              <w:br/>
              <w:t>методическая копилка учителя</w:t>
            </w:r>
            <w:r w:rsidRPr="0077723C">
              <w:rPr>
                <w:lang w:eastAsia="ru-RU"/>
              </w:rPr>
              <w:br/>
            </w:r>
          </w:p>
        </w:tc>
      </w:tr>
      <w:tr w:rsidR="0077723C" w:rsidRPr="0077723C" w:rsidTr="007772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Основные классы неорганических</w:t>
            </w: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br/>
              <w:t>соединений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5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http://1september.ru/urok/ https://interneturok.ru/</w:t>
            </w:r>
            <w:r w:rsidRPr="0077723C">
              <w:rPr>
                <w:lang w:eastAsia="ru-RU"/>
              </w:rPr>
              <w:br/>
              <w:t>http://resh.edu.ru/</w:t>
            </w:r>
            <w:r w:rsidRPr="0077723C">
              <w:rPr>
                <w:lang w:eastAsia="ru-RU"/>
              </w:rPr>
              <w:br/>
              <w:t>методическая копилка учителя</w:t>
            </w:r>
            <w:r w:rsidRPr="0077723C">
              <w:rPr>
                <w:lang w:eastAsia="ru-RU"/>
              </w:rPr>
              <w:br/>
            </w:r>
          </w:p>
        </w:tc>
      </w:tr>
      <w:tr w:rsidR="0077723C" w:rsidRPr="0077723C" w:rsidTr="007772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30</w:t>
            </w:r>
          </w:p>
        </w:tc>
        <w:tc>
          <w:tcPr>
            <w:tcW w:w="78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 </w:t>
            </w:r>
          </w:p>
        </w:tc>
      </w:tr>
      <w:tr w:rsidR="0077723C" w:rsidRPr="0077723C" w:rsidTr="0077723C">
        <w:tc>
          <w:tcPr>
            <w:tcW w:w="154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Раздел 3. Периодический закон и Периодическая система химических элементов Д. И. Менделеева.</w:t>
            </w:r>
            <w:r w:rsidRPr="0077723C">
              <w:rPr>
                <w:lang w:eastAsia="ru-RU"/>
              </w:rPr>
              <w:br/>
              <w:t>Строение атомов. Химическая связь. Окислительно-восстановительные реакции</w:t>
            </w:r>
          </w:p>
        </w:tc>
      </w:tr>
      <w:tr w:rsidR="0077723C" w:rsidRPr="0077723C" w:rsidTr="007772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Периодический закон и Периодическая система химических элементов Д. И. Менделе</w:t>
            </w: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softHyphen/>
              <w:t>ева. Строение атома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1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http://1september.ru/urok/ https://interneturok.ru/</w:t>
            </w:r>
            <w:r w:rsidRPr="0077723C">
              <w:rPr>
                <w:lang w:eastAsia="ru-RU"/>
              </w:rPr>
              <w:br/>
              <w:t>http://resh.edu.ru/</w:t>
            </w:r>
            <w:r w:rsidRPr="0077723C">
              <w:rPr>
                <w:lang w:eastAsia="ru-RU"/>
              </w:rPr>
              <w:br/>
              <w:t>методическая копилка учителя</w:t>
            </w:r>
            <w:r w:rsidRPr="0077723C">
              <w:rPr>
                <w:lang w:eastAsia="ru-RU"/>
              </w:rPr>
              <w:br/>
            </w:r>
          </w:p>
        </w:tc>
      </w:tr>
      <w:tr w:rsidR="0077723C" w:rsidRPr="0077723C" w:rsidTr="007772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Химическая связь. Окислительно-восстановительные реакции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0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http://1september.ru/urok/ https://interneturok.ru/</w:t>
            </w:r>
            <w:r w:rsidRPr="0077723C">
              <w:rPr>
                <w:lang w:eastAsia="ru-RU"/>
              </w:rPr>
              <w:br/>
            </w:r>
            <w:r w:rsidRPr="0077723C">
              <w:rPr>
                <w:lang w:eastAsia="ru-RU"/>
              </w:rPr>
              <w:lastRenderedPageBreak/>
              <w:t>http://resh.edu.ru/</w:t>
            </w:r>
            <w:r w:rsidRPr="0077723C">
              <w:rPr>
                <w:lang w:eastAsia="ru-RU"/>
              </w:rPr>
              <w:br/>
              <w:t>методическая копилка учителя</w:t>
            </w:r>
            <w:r w:rsidRPr="0077723C">
              <w:rPr>
                <w:lang w:eastAsia="ru-RU"/>
              </w:rPr>
              <w:br/>
            </w:r>
          </w:p>
        </w:tc>
      </w:tr>
      <w:tr w:rsidR="0077723C" w:rsidRPr="0077723C" w:rsidTr="007772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15</w:t>
            </w:r>
          </w:p>
        </w:tc>
        <w:tc>
          <w:tcPr>
            <w:tcW w:w="78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 </w:t>
            </w:r>
          </w:p>
        </w:tc>
      </w:tr>
      <w:tr w:rsidR="0077723C" w:rsidRPr="0077723C" w:rsidTr="007772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Резервное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3</w:t>
            </w:r>
          </w:p>
        </w:tc>
        <w:tc>
          <w:tcPr>
            <w:tcW w:w="78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lang w:eastAsia="ru-RU"/>
              </w:rPr>
            </w:pPr>
            <w:r w:rsidRPr="0077723C">
              <w:rPr>
                <w:lang w:eastAsia="ru-RU"/>
              </w:rPr>
              <w:t> </w:t>
            </w:r>
          </w:p>
        </w:tc>
      </w:tr>
      <w:tr w:rsidR="0077723C" w:rsidRPr="0077723C" w:rsidTr="007772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</w:tbl>
    <w:p w:rsidR="0077723C" w:rsidRPr="0077723C" w:rsidRDefault="0077723C" w:rsidP="0077723C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kern w:val="0"/>
          <w:lang w:eastAsia="ru-RU"/>
          <w14:ligatures w14:val="none"/>
        </w:rPr>
      </w:pPr>
      <w:r w:rsidRPr="0077723C">
        <w:rPr>
          <w:rFonts w:ascii="LiberationSerif" w:eastAsia="Times New Roman" w:hAnsi="LiberationSerif" w:cs="Times New Roman"/>
          <w:b/>
          <w:bCs/>
          <w:caps/>
          <w:color w:val="000000"/>
          <w:kern w:val="0"/>
          <w:lang w:eastAsia="ru-RU"/>
          <w14:ligatures w14:val="none"/>
        </w:rPr>
        <w:t>9 КЛАСС</w:t>
      </w:r>
    </w:p>
    <w:tbl>
      <w:tblPr>
        <w:tblW w:w="154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4761"/>
        <w:gridCol w:w="752"/>
        <w:gridCol w:w="1913"/>
        <w:gridCol w:w="1969"/>
        <w:gridCol w:w="5508"/>
      </w:tblGrid>
      <w:tr w:rsidR="0077723C" w:rsidRPr="0077723C" w:rsidTr="0077723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Количество часов</w:t>
            </w:r>
          </w:p>
        </w:tc>
        <w:tc>
          <w:tcPr>
            <w:tcW w:w="55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Электронные (цифровые) образовательные ресурсы</w:t>
            </w:r>
          </w:p>
        </w:tc>
      </w:tr>
      <w:tr w:rsidR="0077723C" w:rsidRPr="0077723C" w:rsidTr="0077723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23C" w:rsidRPr="0077723C" w:rsidRDefault="0077723C" w:rsidP="007772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23C" w:rsidRPr="0077723C" w:rsidRDefault="0077723C" w:rsidP="007772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практические работы</w:t>
            </w:r>
          </w:p>
        </w:tc>
        <w:tc>
          <w:tcPr>
            <w:tcW w:w="5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23C" w:rsidRPr="0077723C" w:rsidRDefault="0077723C" w:rsidP="007772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7723C" w:rsidRPr="0077723C" w:rsidTr="0077723C">
        <w:tc>
          <w:tcPr>
            <w:tcW w:w="154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Раздел 1. Вещество и химические реакции</w:t>
            </w:r>
          </w:p>
        </w:tc>
      </w:tr>
      <w:tr w:rsidR="0077723C" w:rsidRPr="0077723C" w:rsidTr="007772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https://resh.edu.ru/subject/29/9/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https://videouroki.net/video/himiya/9-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class</w:t>
            </w:r>
            <w:proofErr w:type="spellEnd"/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/khimiia-9-klass/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https://interneturok.ru/subject/chemistry/class/9 методическая копилка учителя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7723C" w:rsidRPr="0077723C" w:rsidTr="007772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Основные закономерности химических реакций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https://resh.edu.ru/subject/29/9/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https://videouroki.net/video/himiya/9-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class</w:t>
            </w:r>
            <w:proofErr w:type="spellEnd"/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/khimiia-9-klass/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https://interneturok.ru/subject/chemistry/class/9 методическая копилка учителя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7723C" w:rsidRPr="0077723C" w:rsidTr="007772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Электролитическая диссоциация. Химические реакции в растворах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https://resh.edu.ru/subject/29/9/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https://videouroki.net/video/himiya/9-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class</w:t>
            </w:r>
            <w:proofErr w:type="spellEnd"/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/khimiia-9-klass/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https://interneturok.ru/subject/chemistry/class/9 методическая копилка учителя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7723C" w:rsidRPr="0077723C" w:rsidTr="007772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3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723C" w:rsidRPr="0077723C" w:rsidTr="0077723C">
        <w:tc>
          <w:tcPr>
            <w:tcW w:w="154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2. Неметаллы и их соединения</w:t>
            </w:r>
          </w:p>
        </w:tc>
      </w:tr>
      <w:tr w:rsidR="0077723C" w:rsidRPr="0077723C" w:rsidTr="007772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Общая характеристика химических элементов VIIА-группы. Галогены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https://resh.edu.ru/subject/29/9/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https://videouroki.net/video/himiya/9-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class</w:t>
            </w:r>
            <w:proofErr w:type="spellEnd"/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/khimiia-9-klass/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https://interneturok.ru/subject/chemistry/class/9 методическая копилка учителя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7723C" w:rsidRPr="0077723C" w:rsidTr="007772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Общая характеристика химических элементов VIА-группы. Сера и её соединения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https://resh.edu.ru/subject/29/9/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https://videouroki.net/video/himiya/9-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class</w:t>
            </w:r>
            <w:proofErr w:type="spellEnd"/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/khimiia-9-klass/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https://interneturok.ru/subject/chemistry/class/9 методическая копилка учителя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7723C" w:rsidRPr="0077723C" w:rsidTr="007772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Общая характеристика химических элементов VА-группы. Азот, фосфор и их соединения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https://resh.edu.ru/subject/29/9/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https://videouroki.net/video/himiya/9-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class</w:t>
            </w:r>
            <w:proofErr w:type="spellEnd"/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/khimiia-9-klass/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https://interneturok.ru/subject/chemistry/class/9 методическая копилка учителя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7723C" w:rsidRPr="0077723C" w:rsidTr="007772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Общая характеристика химических элементов IVА-группы.</w:t>
            </w: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Углерод и </w:t>
            </w:r>
            <w:proofErr w:type="gramStart"/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кремний</w:t>
            </w:r>
            <w:proofErr w:type="gramEnd"/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и их соединения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https://resh.edu.ru/subject/29/9/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https://videouroki.net/video/himiya/9-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class</w:t>
            </w:r>
            <w:proofErr w:type="spellEnd"/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/khimiia-9-klass/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https://interneturok.ru/subject/chemistry/class/9 методическая копилка учителя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7723C" w:rsidRPr="0077723C" w:rsidTr="007772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3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723C" w:rsidRPr="0077723C" w:rsidTr="0077723C">
        <w:tc>
          <w:tcPr>
            <w:tcW w:w="154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3. Металлы и их соединения</w:t>
            </w:r>
          </w:p>
        </w:tc>
      </w:tr>
      <w:tr w:rsidR="0077723C" w:rsidRPr="0077723C" w:rsidTr="007772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Общие свойства металлов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https://resh.edu.ru/subject/29/9/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https://videouroki.net/video/himiya/9-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class</w:t>
            </w:r>
            <w:proofErr w:type="spellEnd"/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/khimiia-9-klass/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https://interneturok.ru/subject/chemistry/class/9 методическая копилка учителя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7723C" w:rsidRPr="0077723C" w:rsidTr="007772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Важнейшие металлы и их соединения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https://resh.edu.ru/subject/29/9/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https://videouroki.net/video/himiya/9-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class</w:t>
            </w:r>
            <w:proofErr w:type="spellEnd"/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/khimiia-9-klass/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https://interneturok.ru/subject/chemistry/class/9 методическая копилка учителя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7723C" w:rsidRPr="0077723C" w:rsidTr="007772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723C" w:rsidRPr="0077723C" w:rsidTr="0077723C">
        <w:tc>
          <w:tcPr>
            <w:tcW w:w="154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4.  Химия и окружающая среда </w:t>
            </w:r>
          </w:p>
        </w:tc>
      </w:tr>
      <w:tr w:rsidR="0077723C" w:rsidRPr="0077723C" w:rsidTr="007772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Вещества и материалы в жизни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https://resh.edu.ru/subject/29/9/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https://videouroki.net/video/himiya/9-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class</w:t>
            </w:r>
            <w:proofErr w:type="spellEnd"/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/khimiia-9-klass/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https://interneturok.ru/subject/chemistry/class/9 методическая копилка учителя</w:t>
            </w: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7723C" w:rsidRPr="0077723C" w:rsidTr="007772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723C" w:rsidRPr="0077723C" w:rsidTr="007772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Резервное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7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723C" w:rsidRPr="0077723C" w:rsidTr="007772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5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7723C" w:rsidRPr="0077723C" w:rsidRDefault="0077723C" w:rsidP="0077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2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</w:tbl>
    <w:p w:rsidR="00F17187" w:rsidRDefault="00F17187" w:rsidP="00F17187">
      <w:pPr>
        <w:pStyle w:val="1"/>
        <w:pBdr>
          <w:bottom w:val="single" w:sz="6" w:space="5" w:color="000000"/>
        </w:pBdr>
        <w:shd w:val="clear" w:color="auto" w:fill="FFFFFF"/>
        <w:spacing w:before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F17187" w:rsidRDefault="00F17187" w:rsidP="00F17187">
      <w:pPr>
        <w:pStyle w:val="1"/>
        <w:pBdr>
          <w:bottom w:val="single" w:sz="6" w:space="5" w:color="000000"/>
        </w:pBdr>
        <w:shd w:val="clear" w:color="auto" w:fill="FFFFFF"/>
        <w:spacing w:before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F17187" w:rsidRDefault="00F17187" w:rsidP="00F17187">
      <w:pPr>
        <w:pStyle w:val="1"/>
        <w:pBdr>
          <w:bottom w:val="single" w:sz="6" w:space="5" w:color="000000"/>
        </w:pBdr>
        <w:shd w:val="clear" w:color="auto" w:fill="FFFFFF"/>
        <w:spacing w:before="0" w:line="240" w:lineRule="auto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УЧЕБНО-МЕТОДИЧЕСКОЕ ОБЕСПЕЧЕНИЕ ОБРАЗОВАТЕЛЬНОГО ПРОЦЕССА </w:t>
      </w:r>
    </w:p>
    <w:p w:rsidR="00F17187" w:rsidRDefault="00F17187" w:rsidP="00F17187">
      <w:pPr>
        <w:pStyle w:val="2"/>
        <w:shd w:val="clear" w:color="auto" w:fill="FFFFFF"/>
        <w:spacing w:before="0" w:beforeAutospacing="0" w:after="0" w:afterAutospacing="0"/>
        <w:rPr>
          <w:caps/>
          <w:sz w:val="24"/>
          <w:szCs w:val="24"/>
        </w:rPr>
      </w:pPr>
      <w:r>
        <w:rPr>
          <w:caps/>
          <w:sz w:val="24"/>
          <w:szCs w:val="24"/>
        </w:rPr>
        <w:t>ОБЯЗАТЕЛЬНЫЕ УЧЕБНЫЕ МАТЕРИАЛЫ ДЛЯ УЧЕНИКА</w:t>
      </w:r>
    </w:p>
    <w:p w:rsidR="00F17187" w:rsidRDefault="00F17187" w:rsidP="00F17187">
      <w:pPr>
        <w:pStyle w:val="2"/>
        <w:shd w:val="clear" w:color="auto" w:fill="FFFFFF"/>
        <w:spacing w:before="0" w:beforeAutospacing="0" w:after="0" w:afterAutospacing="0"/>
        <w:rPr>
          <w:caps/>
          <w:sz w:val="24"/>
          <w:szCs w:val="24"/>
        </w:rPr>
      </w:pPr>
      <w:r>
        <w:rPr>
          <w:caps/>
          <w:sz w:val="24"/>
          <w:szCs w:val="24"/>
        </w:rPr>
        <w:t>8 КЛАСС</w:t>
      </w:r>
      <w:r w:rsidRPr="00F17187">
        <w:t xml:space="preserve"> </w:t>
      </w:r>
      <w:bookmarkStart w:id="1" w:name="_Hlk117105633"/>
      <w:r w:rsidRPr="00F17187">
        <w:rPr>
          <w:b w:val="0"/>
          <w:bCs w:val="0"/>
        </w:rPr>
        <w:fldChar w:fldCharType="begin"/>
      </w:r>
      <w:r w:rsidRPr="00F17187">
        <w:rPr>
          <w:b w:val="0"/>
          <w:bCs w:val="0"/>
        </w:rPr>
        <w:instrText xml:space="preserve"> HYPERLINK "https://11klasov.net/8696-himija-8-klass-rudzitis-ge-feldman-fg.html" \t "_blank" </w:instrText>
      </w:r>
      <w:r w:rsidRPr="00F17187">
        <w:rPr>
          <w:b w:val="0"/>
          <w:bCs w:val="0"/>
        </w:rPr>
      </w:r>
      <w:r w:rsidRPr="00F17187">
        <w:rPr>
          <w:b w:val="0"/>
          <w:bCs w:val="0"/>
        </w:rPr>
        <w:fldChar w:fldCharType="separate"/>
      </w:r>
      <w:r w:rsidRPr="00F17187">
        <w:rPr>
          <w:rStyle w:val="a3"/>
          <w:rFonts w:ascii="Arial" w:hAnsi="Arial" w:cs="Arial"/>
          <w:b w:val="0"/>
          <w:bCs w:val="0"/>
          <w:color w:val="auto"/>
          <w:sz w:val="21"/>
          <w:szCs w:val="21"/>
          <w:shd w:val="clear" w:color="auto" w:fill="FFFFFF"/>
        </w:rPr>
        <w:t xml:space="preserve"> Рудзитис Г.Е., Фельдман Ф.Г.</w:t>
      </w:r>
      <w:r w:rsidRPr="00F17187">
        <w:rPr>
          <w:b w:val="0"/>
          <w:bCs w:val="0"/>
        </w:rPr>
        <w:fldChar w:fldCharType="end"/>
      </w:r>
      <w:r>
        <w:rPr>
          <w:b w:val="0"/>
          <w:bCs w:val="0"/>
        </w:rPr>
        <w:t xml:space="preserve"> </w:t>
      </w:r>
      <w:r w:rsidRPr="00F17187">
        <w:rPr>
          <w:b w:val="0"/>
          <w:bCs w:val="0"/>
          <w:sz w:val="24"/>
          <w:szCs w:val="24"/>
        </w:rPr>
        <w:t xml:space="preserve">Химия. 8 класс </w:t>
      </w:r>
      <w:bookmarkEnd w:id="1"/>
    </w:p>
    <w:p w:rsidR="00F17187" w:rsidRDefault="00F17187" w:rsidP="00F17187">
      <w:pPr>
        <w:pStyle w:val="2"/>
        <w:shd w:val="clear" w:color="auto" w:fill="FFFFFF"/>
        <w:spacing w:before="0" w:beforeAutospacing="0" w:after="0" w:afterAutospacing="0"/>
        <w:rPr>
          <w:caps/>
          <w:sz w:val="24"/>
          <w:szCs w:val="24"/>
        </w:rPr>
      </w:pPr>
      <w:r>
        <w:rPr>
          <w:caps/>
          <w:sz w:val="24"/>
          <w:szCs w:val="24"/>
        </w:rPr>
        <w:t xml:space="preserve">9 класс </w:t>
      </w:r>
      <w:hyperlink r:id="rId5" w:tgtFrame="_blank" w:history="1">
        <w:r w:rsidRPr="00F17187">
          <w:rPr>
            <w:rStyle w:val="a3"/>
            <w:rFonts w:ascii="Arial" w:hAnsi="Arial" w:cs="Arial"/>
            <w:b w:val="0"/>
            <w:bCs w:val="0"/>
            <w:color w:val="auto"/>
            <w:sz w:val="21"/>
            <w:szCs w:val="21"/>
            <w:shd w:val="clear" w:color="auto" w:fill="FFFFFF"/>
          </w:rPr>
          <w:t xml:space="preserve"> Рудзитис Г.Е., Фельдман Ф.Г.</w:t>
        </w:r>
      </w:hyperlink>
      <w:r>
        <w:rPr>
          <w:b w:val="0"/>
          <w:bCs w:val="0"/>
        </w:rPr>
        <w:t xml:space="preserve"> </w:t>
      </w:r>
      <w:r w:rsidRPr="00F17187">
        <w:rPr>
          <w:b w:val="0"/>
          <w:bCs w:val="0"/>
          <w:sz w:val="24"/>
          <w:szCs w:val="24"/>
        </w:rPr>
        <w:t xml:space="preserve">Химия. </w:t>
      </w:r>
      <w:r>
        <w:rPr>
          <w:b w:val="0"/>
          <w:bCs w:val="0"/>
          <w:sz w:val="24"/>
          <w:szCs w:val="24"/>
        </w:rPr>
        <w:t>9</w:t>
      </w:r>
      <w:r w:rsidRPr="00F17187">
        <w:rPr>
          <w:b w:val="0"/>
          <w:bCs w:val="0"/>
          <w:sz w:val="24"/>
          <w:szCs w:val="24"/>
        </w:rPr>
        <w:t xml:space="preserve"> класс</w:t>
      </w:r>
    </w:p>
    <w:p w:rsidR="00F17187" w:rsidRDefault="00F17187" w:rsidP="00F17187">
      <w:pPr>
        <w:pStyle w:val="2"/>
        <w:shd w:val="clear" w:color="auto" w:fill="FFFFFF"/>
        <w:spacing w:before="0" w:beforeAutospacing="0" w:after="0" w:afterAutospacing="0"/>
        <w:rPr>
          <w:caps/>
          <w:sz w:val="24"/>
          <w:szCs w:val="24"/>
        </w:rPr>
      </w:pPr>
    </w:p>
    <w:p w:rsidR="00F17187" w:rsidRDefault="00F17187" w:rsidP="00F17187">
      <w:pPr>
        <w:pStyle w:val="2"/>
        <w:shd w:val="clear" w:color="auto" w:fill="FFFFFF"/>
        <w:spacing w:before="0" w:beforeAutospacing="0" w:after="0" w:afterAutospacing="0"/>
        <w:rPr>
          <w:caps/>
          <w:sz w:val="24"/>
          <w:szCs w:val="24"/>
        </w:rPr>
      </w:pPr>
      <w:r>
        <w:rPr>
          <w:caps/>
          <w:sz w:val="24"/>
          <w:szCs w:val="24"/>
        </w:rPr>
        <w:t>МЕТОДИЧЕСКИЕ МАТЕРИАЛЫ ДЛЯ УЧИТЕЛЯ</w:t>
      </w:r>
    </w:p>
    <w:p w:rsidR="00F17187" w:rsidRDefault="00F17187" w:rsidP="00F17187">
      <w:pPr>
        <w:pStyle w:val="2"/>
        <w:shd w:val="clear" w:color="auto" w:fill="FFFFFF"/>
        <w:spacing w:before="0" w:beforeAutospacing="0" w:after="0" w:afterAutospacing="0"/>
        <w:rPr>
          <w:caps/>
          <w:sz w:val="24"/>
          <w:szCs w:val="24"/>
        </w:rPr>
      </w:pPr>
      <w:r>
        <w:rPr>
          <w:caps/>
          <w:sz w:val="24"/>
          <w:szCs w:val="24"/>
        </w:rPr>
        <w:t>8 КЛАСС</w:t>
      </w:r>
    </w:p>
    <w:p w:rsidR="00F17187" w:rsidRDefault="00F17187" w:rsidP="00F17187"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Гара Н. Н. Г. </w:t>
      </w:r>
      <w:r>
        <w:rPr>
          <w:rFonts w:ascii="Arial" w:hAnsi="Arial" w:cs="Arial"/>
          <w:b w:val="0"/>
          <w:bCs w:val="0"/>
          <w:color w:val="333333"/>
          <w:sz w:val="20"/>
          <w:szCs w:val="20"/>
          <w:shd w:val="clear" w:color="auto" w:fill="FFFFFF"/>
        </w:rPr>
        <w:t>Химия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. Уроки в </w:t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8  классе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: </w:t>
      </w:r>
      <w:r>
        <w:rPr>
          <w:rFonts w:ascii="Arial" w:hAnsi="Arial" w:cs="Arial"/>
          <w:b w:val="0"/>
          <w:bCs w:val="0"/>
          <w:color w:val="333333"/>
          <w:sz w:val="20"/>
          <w:szCs w:val="20"/>
          <w:shd w:val="clear" w:color="auto" w:fill="FFFFFF"/>
        </w:rPr>
        <w:t>пособие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b w:val="0"/>
          <w:bCs w:val="0"/>
          <w:color w:val="333333"/>
          <w:sz w:val="20"/>
          <w:szCs w:val="20"/>
          <w:shd w:val="clear" w:color="auto" w:fill="FFFFFF"/>
        </w:rPr>
        <w:t>для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b w:val="0"/>
          <w:bCs w:val="0"/>
          <w:color w:val="333333"/>
          <w:sz w:val="20"/>
          <w:szCs w:val="20"/>
          <w:shd w:val="clear" w:color="auto" w:fill="FFFFFF"/>
        </w:rPr>
        <w:t>учителя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/</w:t>
      </w:r>
    </w:p>
    <w:p w:rsidR="00F17187" w:rsidRDefault="00F17187" w:rsidP="00F17187">
      <w:pPr>
        <w:pStyle w:val="2"/>
        <w:shd w:val="clear" w:color="auto" w:fill="FFFFFF"/>
        <w:spacing w:before="0" w:beforeAutospacing="0" w:after="0" w:afterAutospacing="0"/>
        <w:rPr>
          <w:caps/>
          <w:sz w:val="24"/>
          <w:szCs w:val="24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9 класс</w:t>
      </w:r>
    </w:p>
    <w:p w:rsidR="00F17187" w:rsidRDefault="00F17187" w:rsidP="00F17187">
      <w:pPr>
        <w:pStyle w:val="2"/>
        <w:shd w:val="clear" w:color="auto" w:fill="FFFFFF"/>
        <w:spacing w:before="0" w:beforeAutospacing="0" w:after="0" w:afterAutospacing="0"/>
        <w:rPr>
          <w:caps/>
          <w:sz w:val="24"/>
          <w:szCs w:val="24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Гара Н. Н. Г.  </w:t>
      </w:r>
      <w:r>
        <w:rPr>
          <w:rFonts w:ascii="Arial" w:hAnsi="Arial" w:cs="Arial"/>
          <w:b w:val="0"/>
          <w:bCs w:val="0"/>
          <w:color w:val="333333"/>
          <w:sz w:val="20"/>
          <w:szCs w:val="20"/>
          <w:shd w:val="clear" w:color="auto" w:fill="FFFFFF"/>
        </w:rPr>
        <w:t>Химия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. Уроки в 9 </w:t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классе :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b w:val="0"/>
          <w:bCs w:val="0"/>
          <w:color w:val="333333"/>
          <w:sz w:val="20"/>
          <w:szCs w:val="20"/>
          <w:shd w:val="clear" w:color="auto" w:fill="FFFFFF"/>
        </w:rPr>
        <w:t>пособие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b w:val="0"/>
          <w:bCs w:val="0"/>
          <w:color w:val="333333"/>
          <w:sz w:val="20"/>
          <w:szCs w:val="20"/>
          <w:shd w:val="clear" w:color="auto" w:fill="FFFFFF"/>
        </w:rPr>
        <w:t>для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b w:val="0"/>
          <w:bCs w:val="0"/>
          <w:color w:val="333333"/>
          <w:sz w:val="20"/>
          <w:szCs w:val="20"/>
          <w:shd w:val="clear" w:color="auto" w:fill="FFFFFF"/>
        </w:rPr>
        <w:t>учителя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/</w:t>
      </w:r>
    </w:p>
    <w:p w:rsidR="00F17187" w:rsidRDefault="00F17187" w:rsidP="00F17187">
      <w:pPr>
        <w:pStyle w:val="2"/>
        <w:shd w:val="clear" w:color="auto" w:fill="FFFFFF"/>
        <w:spacing w:before="0" w:beforeAutospacing="0" w:after="0" w:afterAutospacing="0"/>
        <w:rPr>
          <w:caps/>
          <w:sz w:val="24"/>
          <w:szCs w:val="24"/>
        </w:rPr>
      </w:pPr>
    </w:p>
    <w:p w:rsidR="00F17187" w:rsidRDefault="00F17187" w:rsidP="00F17187">
      <w:pPr>
        <w:pStyle w:val="2"/>
        <w:shd w:val="clear" w:color="auto" w:fill="FFFFFF"/>
        <w:spacing w:before="0" w:beforeAutospacing="0" w:after="0" w:afterAutospacing="0"/>
        <w:rPr>
          <w:caps/>
          <w:sz w:val="24"/>
          <w:szCs w:val="24"/>
        </w:rPr>
      </w:pPr>
    </w:p>
    <w:p w:rsidR="00F17187" w:rsidRDefault="00F17187" w:rsidP="00F17187">
      <w:pPr>
        <w:pStyle w:val="2"/>
        <w:shd w:val="clear" w:color="auto" w:fill="FFFFFF"/>
        <w:spacing w:before="0" w:beforeAutospacing="0" w:after="0" w:afterAutospacing="0"/>
        <w:rPr>
          <w:caps/>
          <w:sz w:val="24"/>
          <w:szCs w:val="24"/>
        </w:rPr>
      </w:pPr>
      <w:r>
        <w:rPr>
          <w:caps/>
          <w:sz w:val="24"/>
          <w:szCs w:val="24"/>
        </w:rPr>
        <w:t>ЦИФРОВЫЕ ОБРАЗОВАТЕЛЬНЫЕ РЕСУРСЫ И РЕСУРСЫ СЕТИ ИНТЕРНЕТ</w:t>
      </w:r>
    </w:p>
    <w:p w:rsidR="00F17187" w:rsidRDefault="00F17187" w:rsidP="00F17187">
      <w:pPr>
        <w:pStyle w:val="2"/>
        <w:shd w:val="clear" w:color="auto" w:fill="FFFFFF"/>
        <w:spacing w:before="0" w:beforeAutospacing="0" w:after="0" w:afterAutospacing="0"/>
        <w:rPr>
          <w:caps/>
          <w:sz w:val="24"/>
          <w:szCs w:val="24"/>
        </w:rPr>
      </w:pPr>
      <w:r>
        <w:rPr>
          <w:caps/>
          <w:sz w:val="24"/>
          <w:szCs w:val="24"/>
        </w:rPr>
        <w:t>8</w:t>
      </w:r>
      <w:r w:rsidRPr="00325D34">
        <w:rPr>
          <w:caps/>
          <w:sz w:val="24"/>
          <w:szCs w:val="24"/>
        </w:rPr>
        <w:t xml:space="preserve"> </w:t>
      </w:r>
      <w:r>
        <w:rPr>
          <w:caps/>
          <w:sz w:val="24"/>
          <w:szCs w:val="24"/>
        </w:rPr>
        <w:t>КЛАСС</w:t>
      </w:r>
    </w:p>
    <w:p w:rsidR="00F17187" w:rsidRPr="00F17187" w:rsidRDefault="00F17187" w:rsidP="00F17187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caps/>
          <w:sz w:val="24"/>
          <w:szCs w:val="24"/>
        </w:rPr>
      </w:pPr>
      <w:r w:rsidRPr="00F17187">
        <w:rPr>
          <w:b w:val="0"/>
          <w:bCs w:val="0"/>
          <w:sz w:val="24"/>
          <w:szCs w:val="24"/>
        </w:rPr>
        <w:t>http://1september.ru/urok/ https://interneturok.ru/</w:t>
      </w:r>
      <w:r w:rsidRPr="00F17187">
        <w:rPr>
          <w:b w:val="0"/>
          <w:bCs w:val="0"/>
          <w:sz w:val="24"/>
          <w:szCs w:val="24"/>
        </w:rPr>
        <w:br/>
        <w:t>http://resh.edu.ru/</w:t>
      </w:r>
      <w:r w:rsidRPr="00F17187">
        <w:rPr>
          <w:b w:val="0"/>
          <w:bCs w:val="0"/>
          <w:sz w:val="24"/>
          <w:szCs w:val="24"/>
        </w:rPr>
        <w:br/>
        <w:t>методическая копилка учителя</w:t>
      </w:r>
      <w:r w:rsidRPr="00F17187">
        <w:rPr>
          <w:b w:val="0"/>
          <w:bCs w:val="0"/>
          <w:sz w:val="24"/>
          <w:szCs w:val="24"/>
        </w:rPr>
        <w:br/>
      </w:r>
    </w:p>
    <w:p w:rsidR="00F17187" w:rsidRPr="00F17187" w:rsidRDefault="00F17187" w:rsidP="00F17187">
      <w:pPr>
        <w:pStyle w:val="2"/>
        <w:shd w:val="clear" w:color="auto" w:fill="FFFFFF"/>
        <w:spacing w:before="0" w:beforeAutospacing="0" w:after="0" w:afterAutospacing="0"/>
        <w:rPr>
          <w:caps/>
          <w:sz w:val="24"/>
          <w:szCs w:val="24"/>
        </w:rPr>
      </w:pPr>
      <w:r>
        <w:rPr>
          <w:caps/>
          <w:sz w:val="24"/>
          <w:szCs w:val="24"/>
        </w:rPr>
        <w:t>9 класс</w:t>
      </w:r>
    </w:p>
    <w:p w:rsidR="00F17187" w:rsidRDefault="00F17187" w:rsidP="00F1718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7723C">
        <w:rPr>
          <w:rFonts w:ascii="Times New Roman" w:hAnsi="Times New Roman" w:cs="Times New Roman"/>
          <w:sz w:val="24"/>
          <w:szCs w:val="24"/>
          <w:lang w:eastAsia="ru-RU"/>
        </w:rPr>
        <w:t>https://resh.edu.ru/subject/29/9/</w:t>
      </w:r>
      <w:r w:rsidRPr="0077723C">
        <w:rPr>
          <w:rFonts w:ascii="Times New Roman" w:hAnsi="Times New Roman" w:cs="Times New Roman"/>
          <w:sz w:val="24"/>
          <w:szCs w:val="24"/>
          <w:lang w:eastAsia="ru-RU"/>
        </w:rPr>
        <w:br/>
        <w:t>https://videouroki.net/video/himiya/9-</w:t>
      </w:r>
      <w:r w:rsidRPr="0077723C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7723C">
        <w:rPr>
          <w:rFonts w:ascii="Times New Roman" w:hAnsi="Times New Roman" w:cs="Times New Roman"/>
          <w:sz w:val="24"/>
          <w:szCs w:val="24"/>
          <w:lang w:eastAsia="ru-RU"/>
        </w:rPr>
        <w:t>class</w:t>
      </w:r>
      <w:proofErr w:type="spellEnd"/>
      <w:r w:rsidRPr="0077723C">
        <w:rPr>
          <w:rFonts w:ascii="Times New Roman" w:hAnsi="Times New Roman" w:cs="Times New Roman"/>
          <w:sz w:val="24"/>
          <w:szCs w:val="24"/>
          <w:lang w:eastAsia="ru-RU"/>
        </w:rPr>
        <w:t>/khimiia-9-klass/</w:t>
      </w:r>
      <w:r w:rsidRPr="0077723C">
        <w:rPr>
          <w:rFonts w:ascii="Times New Roman" w:hAnsi="Times New Roman" w:cs="Times New Roman"/>
          <w:sz w:val="24"/>
          <w:szCs w:val="24"/>
          <w:lang w:eastAsia="ru-RU"/>
        </w:rPr>
        <w:br/>
        <w:t>https://interneturok.ru/subject/chemistry/class/9 методическая копилка учит</w:t>
      </w:r>
      <w:r>
        <w:rPr>
          <w:rFonts w:ascii="Times New Roman" w:hAnsi="Times New Roman" w:cs="Times New Roman"/>
          <w:sz w:val="24"/>
          <w:szCs w:val="24"/>
          <w:lang w:eastAsia="ru-RU"/>
        </w:rPr>
        <w:t>еля</w:t>
      </w:r>
    </w:p>
    <w:p w:rsidR="00F17187" w:rsidRPr="00F17187" w:rsidRDefault="00F17187" w:rsidP="00F17187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aps/>
          <w:color w:val="000000"/>
          <w:sz w:val="24"/>
          <w:szCs w:val="24"/>
        </w:rPr>
        <w:t>МАТЕРИАЛЬНО-ТЕХНИЧЕСКОЕ ОБЕСПЕЧЕНИЕ ОБРАЗОВАТЕЛЬНОГО ПРОЦЕССА</w:t>
      </w:r>
    </w:p>
    <w:p w:rsidR="00F17187" w:rsidRDefault="00F17187" w:rsidP="00F17187">
      <w:pPr>
        <w:pStyle w:val="2"/>
        <w:shd w:val="clear" w:color="auto" w:fill="FFFFFF"/>
        <w:spacing w:before="0" w:beforeAutospacing="0" w:after="0" w:afterAutospacing="0"/>
        <w:rPr>
          <w:caps/>
          <w:color w:val="000000"/>
          <w:sz w:val="24"/>
          <w:szCs w:val="24"/>
        </w:rPr>
      </w:pPr>
      <w:r>
        <w:rPr>
          <w:caps/>
          <w:color w:val="000000"/>
          <w:sz w:val="24"/>
          <w:szCs w:val="24"/>
        </w:rPr>
        <w:t>УЧЕБНОЕ ОБОРУДОВАНИЕ</w:t>
      </w:r>
    </w:p>
    <w:p w:rsidR="00F17187" w:rsidRDefault="00F17187" w:rsidP="00F17187">
      <w:pPr>
        <w:shd w:val="clear" w:color="auto" w:fill="F7FDF7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Справочные таблицы к учебнику Химия 8,9 класс</w:t>
      </w:r>
    </w:p>
    <w:p w:rsidR="00F17187" w:rsidRDefault="00F17187" w:rsidP="00F17187">
      <w:pPr>
        <w:shd w:val="clear" w:color="auto" w:fill="F7FDF7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Таблица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Д.И.Менделеева</w:t>
      </w:r>
      <w:proofErr w:type="spellEnd"/>
    </w:p>
    <w:p w:rsidR="00F17187" w:rsidRDefault="00F17187" w:rsidP="00F17187">
      <w:pPr>
        <w:pStyle w:val="2"/>
        <w:shd w:val="clear" w:color="auto" w:fill="FFFFFF"/>
        <w:spacing w:before="0" w:beforeAutospacing="0" w:after="0" w:afterAutospacing="0"/>
        <w:rPr>
          <w:caps/>
          <w:color w:val="000000"/>
          <w:sz w:val="24"/>
          <w:szCs w:val="24"/>
        </w:rPr>
      </w:pPr>
      <w:r>
        <w:rPr>
          <w:caps/>
          <w:color w:val="000000"/>
          <w:sz w:val="24"/>
          <w:szCs w:val="24"/>
        </w:rPr>
        <w:lastRenderedPageBreak/>
        <w:t>ОБОРУДОВАНИЕ ДЛЯ ПРОВЕДЕНИЯ ЛАБОРАТОРНЫХ, ПРАКТИЧЕСКИХ РАБОТ, ДЕМОНСТРАЦИЙ</w:t>
      </w:r>
    </w:p>
    <w:p w:rsidR="00F17187" w:rsidRDefault="00F17187" w:rsidP="00F17187">
      <w:pPr>
        <w:shd w:val="clear" w:color="auto" w:fill="F7FDF7"/>
        <w:spacing w:after="0" w:line="240" w:lineRule="auto"/>
        <w:rPr>
          <w:rFonts w:ascii="LiberationSerif" w:hAnsi="LiberationSerif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Интерактивная доска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Мультимедийный проектор, лабораторное оборудование к материалу Химия 8,9 классы. Цифровая лаборатория по Точке роста</w:t>
      </w:r>
      <w:r>
        <w:rPr>
          <w:rFonts w:ascii="LiberationSerif" w:hAnsi="LiberationSerif"/>
          <w:color w:val="000000"/>
          <w:sz w:val="20"/>
          <w:szCs w:val="20"/>
        </w:rPr>
        <w:br/>
      </w:r>
    </w:p>
    <w:p w:rsidR="00F17187" w:rsidRDefault="00F17187" w:rsidP="00F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7187" w:rsidRDefault="00F17187" w:rsidP="00F17187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187" w:rsidRPr="00F17187" w:rsidRDefault="00F17187" w:rsidP="00F17187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17187" w:rsidRPr="00F17187" w:rsidSect="007772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81382"/>
    <w:multiLevelType w:val="multilevel"/>
    <w:tmpl w:val="2DD0F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173DE9"/>
    <w:multiLevelType w:val="multilevel"/>
    <w:tmpl w:val="C9569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4F1FD8"/>
    <w:multiLevelType w:val="multilevel"/>
    <w:tmpl w:val="99920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432081"/>
    <w:multiLevelType w:val="multilevel"/>
    <w:tmpl w:val="5DDC3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827FB1"/>
    <w:multiLevelType w:val="multilevel"/>
    <w:tmpl w:val="DA18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786FDA"/>
    <w:multiLevelType w:val="multilevel"/>
    <w:tmpl w:val="B224A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9540100">
    <w:abstractNumId w:val="0"/>
  </w:num>
  <w:num w:numId="2" w16cid:durableId="725421828">
    <w:abstractNumId w:val="4"/>
  </w:num>
  <w:num w:numId="3" w16cid:durableId="914554911">
    <w:abstractNumId w:val="5"/>
  </w:num>
  <w:num w:numId="4" w16cid:durableId="1338001480">
    <w:abstractNumId w:val="3"/>
  </w:num>
  <w:num w:numId="5" w16cid:durableId="619383813">
    <w:abstractNumId w:val="1"/>
  </w:num>
  <w:num w:numId="6" w16cid:durableId="11648581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A25"/>
    <w:rsid w:val="001201F5"/>
    <w:rsid w:val="00325D34"/>
    <w:rsid w:val="00533A25"/>
    <w:rsid w:val="0077723C"/>
    <w:rsid w:val="00F1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50DDC"/>
  <w15:chartTrackingRefBased/>
  <w15:docId w15:val="{BCCAD204-3174-40D1-A8B8-F8E0143E1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7187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paragraph" w:styleId="2">
    <w:name w:val="heading 2"/>
    <w:basedOn w:val="a"/>
    <w:link w:val="20"/>
    <w:uiPriority w:val="9"/>
    <w:semiHidden/>
    <w:unhideWhenUsed/>
    <w:qFormat/>
    <w:rsid w:val="00F171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7187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F17187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F171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3813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8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1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8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14398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5472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6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3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2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96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8522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25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1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86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0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06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24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4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95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94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96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6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7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8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17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1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43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9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2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0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1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0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57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8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82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2844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8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0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0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9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1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5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5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0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83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3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7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18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1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36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7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4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14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4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53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2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0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55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6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6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7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50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9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3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2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3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6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3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5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8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0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21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9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1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1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60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4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4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4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8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7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19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4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1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6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0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6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84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3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9166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50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6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0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6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2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0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5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03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8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9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5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8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84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8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4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1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4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5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3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8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4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3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27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33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1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17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1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6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92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2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9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5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2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1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3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92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7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9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8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4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72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9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9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9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74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07411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2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05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1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6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0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11klasov.net/8696-himija-8-klass-rudzitis-ge-feldman-fg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7709</Words>
  <Characters>43945</Characters>
  <Application>Microsoft Office Word</Application>
  <DocSecurity>0</DocSecurity>
  <Lines>366</Lines>
  <Paragraphs>103</Paragraphs>
  <ScaleCrop>false</ScaleCrop>
  <Company/>
  <LinksUpToDate>false</LinksUpToDate>
  <CharactersWithSpaces>51551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ilvinusik@mail.ru</dc:creator>
  <cp:keywords/>
  <dc:description/>
  <cp:lastModifiedBy>ilvinusik@mail.ru</cp:lastModifiedBy>
  <cp:revision>7</cp:revision>
  <dcterms:created xsi:type="dcterms:W3CDTF">2022-10-01T18:25:00Z</dcterms:created>
  <dcterms:modified xsi:type="dcterms:W3CDTF">2022-10-20T09:47:00Z</dcterms:modified>
</cp:coreProperties>
</file>